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4CF2" w14:textId="47BFFD8E" w:rsidR="00951D95" w:rsidRPr="00951D95" w:rsidRDefault="00951D95" w:rsidP="00951D95">
      <w:pPr>
        <w:jc w:val="center"/>
        <w:rPr>
          <w:rFonts w:ascii="Calibri" w:hAnsi="Calibri"/>
          <w:sz w:val="36"/>
          <w:szCs w:val="36"/>
        </w:rPr>
      </w:pPr>
      <w:r w:rsidRPr="00951D95">
        <w:rPr>
          <w:rFonts w:ascii="Calibri" w:hAnsi="Calibri"/>
          <w:sz w:val="36"/>
          <w:szCs w:val="36"/>
        </w:rPr>
        <w:t>Spring 2022</w:t>
      </w:r>
    </w:p>
    <w:p w14:paraId="16B77DB6" w14:textId="69919ACC" w:rsidR="00951D95" w:rsidRDefault="00951D95" w:rsidP="00951D95">
      <w:pPr>
        <w:jc w:val="center"/>
        <w:rPr>
          <w:sz w:val="48"/>
          <w:szCs w:val="48"/>
        </w:rPr>
      </w:pPr>
      <w:r w:rsidRPr="00951D95">
        <w:rPr>
          <w:rFonts w:ascii="Calibri" w:hAnsi="Calibri"/>
          <w:sz w:val="48"/>
          <w:szCs w:val="48"/>
        </w:rPr>
        <w:t xml:space="preserve">EEOB 8896.05 </w:t>
      </w:r>
      <w:r w:rsidRPr="00951D95">
        <w:rPr>
          <w:sz w:val="48"/>
          <w:szCs w:val="48"/>
        </w:rPr>
        <w:t>Graduate seminar in Evolution</w:t>
      </w:r>
    </w:p>
    <w:p w14:paraId="11EC8477" w14:textId="65E1334F" w:rsidR="00743DFD" w:rsidRPr="00951D95" w:rsidRDefault="00743DFD" w:rsidP="00951D95">
      <w:pPr>
        <w:jc w:val="center"/>
        <w:rPr>
          <w:sz w:val="48"/>
          <w:szCs w:val="48"/>
        </w:rPr>
      </w:pPr>
      <w:r>
        <w:rPr>
          <w:sz w:val="48"/>
          <w:szCs w:val="48"/>
        </w:rPr>
        <w:t>Anthropogenic Change and Behavior</w:t>
      </w:r>
    </w:p>
    <w:p w14:paraId="02B8BA3E" w14:textId="77777777" w:rsidR="00951D95" w:rsidRDefault="00951D95" w:rsidP="00951D95">
      <w:pPr>
        <w:jc w:val="center"/>
        <w:rPr>
          <w:sz w:val="36"/>
          <w:szCs w:val="36"/>
        </w:rPr>
      </w:pPr>
    </w:p>
    <w:p w14:paraId="0ACAAF4C" w14:textId="22DC9123" w:rsidR="00951D95" w:rsidRDefault="00951D95" w:rsidP="00951D95">
      <w:pPr>
        <w:rPr>
          <w:sz w:val="36"/>
          <w:szCs w:val="36"/>
        </w:rPr>
      </w:pPr>
      <w:r>
        <w:rPr>
          <w:sz w:val="36"/>
          <w:szCs w:val="36"/>
        </w:rPr>
        <w:t xml:space="preserve">Instructors: </w:t>
      </w:r>
      <w:r w:rsidRPr="00951D95">
        <w:rPr>
          <w:sz w:val="36"/>
          <w:szCs w:val="36"/>
        </w:rPr>
        <w:t>Ian Hamilton and Susan Gershman</w:t>
      </w:r>
    </w:p>
    <w:p w14:paraId="3A731C1F" w14:textId="497FD5F7" w:rsidR="00951D95" w:rsidRPr="00951D95" w:rsidRDefault="00951D95" w:rsidP="00951D95">
      <w:pPr>
        <w:rPr>
          <w:sz w:val="36"/>
          <w:szCs w:val="36"/>
        </w:rPr>
      </w:pPr>
      <w:r>
        <w:rPr>
          <w:sz w:val="36"/>
          <w:szCs w:val="36"/>
        </w:rPr>
        <w:t>Time: Thursdays, time TBA (possibly 2:00-3:00 or 2:30-3:30?)</w:t>
      </w:r>
    </w:p>
    <w:p w14:paraId="215C58D6" w14:textId="6EC8C4A2" w:rsidR="00951D95" w:rsidRPr="00951D95" w:rsidRDefault="00951D95" w:rsidP="00951D95">
      <w:pPr>
        <w:rPr>
          <w:sz w:val="36"/>
          <w:szCs w:val="36"/>
        </w:rPr>
      </w:pPr>
    </w:p>
    <w:p w14:paraId="0A569DFE" w14:textId="04EF1589" w:rsidR="00951D95" w:rsidRDefault="00951D95" w:rsidP="00743DFD">
      <w:pPr>
        <w:rPr>
          <w:rFonts w:ascii="Calibri" w:hAnsi="Calibri"/>
          <w:sz w:val="36"/>
          <w:szCs w:val="36"/>
        </w:rPr>
      </w:pPr>
      <w:r w:rsidRPr="00951D95">
        <w:rPr>
          <w:rFonts w:ascii="Calibri" w:hAnsi="Calibri"/>
          <w:sz w:val="36"/>
          <w:szCs w:val="36"/>
        </w:rPr>
        <w:t xml:space="preserve">All biological systems are touched by anthropogenic effects. Human influence on habitat quantity and quality affects the behavior of living organisms. In this seminar, we will read and discuss papers about anthropogenic </w:t>
      </w:r>
      <w:r w:rsidR="00743DFD">
        <w:rPr>
          <w:rFonts w:ascii="Calibri" w:hAnsi="Calibri"/>
          <w:sz w:val="36"/>
          <w:szCs w:val="36"/>
        </w:rPr>
        <w:t>change and its effects on the ecology and evolution of behavior, as</w:t>
      </w:r>
      <w:r w:rsidRPr="00951D95">
        <w:rPr>
          <w:rFonts w:ascii="Calibri" w:hAnsi="Calibri"/>
          <w:sz w:val="36"/>
          <w:szCs w:val="36"/>
        </w:rPr>
        <w:t xml:space="preserve"> relevant to each students’ </w:t>
      </w:r>
      <w:r>
        <w:rPr>
          <w:rFonts w:ascii="Calibri" w:hAnsi="Calibri"/>
          <w:sz w:val="36"/>
          <w:szCs w:val="36"/>
        </w:rPr>
        <w:t>study system</w:t>
      </w:r>
      <w:r w:rsidR="00743DFD">
        <w:rPr>
          <w:rFonts w:ascii="Calibri" w:hAnsi="Calibri"/>
          <w:sz w:val="36"/>
          <w:szCs w:val="36"/>
        </w:rPr>
        <w:t xml:space="preserve">, </w:t>
      </w:r>
      <w:r>
        <w:rPr>
          <w:rFonts w:ascii="Calibri" w:hAnsi="Calibri"/>
          <w:sz w:val="36"/>
          <w:szCs w:val="36"/>
        </w:rPr>
        <w:t>research</w:t>
      </w:r>
      <w:r w:rsidR="00743DFD">
        <w:rPr>
          <w:rFonts w:ascii="Calibri" w:hAnsi="Calibri"/>
          <w:sz w:val="36"/>
          <w:szCs w:val="36"/>
        </w:rPr>
        <w:t xml:space="preserve"> and interests</w:t>
      </w:r>
      <w:r w:rsidRPr="00951D95">
        <w:rPr>
          <w:rFonts w:ascii="Calibri" w:hAnsi="Calibri"/>
          <w:sz w:val="36"/>
          <w:szCs w:val="36"/>
        </w:rPr>
        <w:t>.</w:t>
      </w:r>
    </w:p>
    <w:p w14:paraId="6319CD68" w14:textId="77777777" w:rsidR="00354E35" w:rsidRPr="00951D95" w:rsidRDefault="00354E35" w:rsidP="00354E35">
      <w:pPr>
        <w:jc w:val="center"/>
        <w:rPr>
          <w:rFonts w:ascii="Calibri" w:hAnsi="Calibri"/>
          <w:sz w:val="36"/>
          <w:szCs w:val="36"/>
        </w:rPr>
      </w:pPr>
    </w:p>
    <w:p w14:paraId="272C7237" w14:textId="1DE9EC8F" w:rsidR="00951D95" w:rsidRDefault="00951D95" w:rsidP="00354E35">
      <w:pPr>
        <w:jc w:val="center"/>
      </w:pPr>
      <w:r>
        <w:rPr>
          <w:noProof/>
        </w:rPr>
        <w:drawing>
          <wp:inline distT="0" distB="0" distL="0" distR="0" wp14:anchorId="3BC1B7B6" wp14:editId="312FE586">
            <wp:extent cx="2147279" cy="2112645"/>
            <wp:effectExtent l="12700" t="12700" r="12065" b="8255"/>
            <wp:docPr id="1" name="Picture 1" descr="A picture containing outdoor, water,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water, sand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4783" cy="2120028"/>
                    </a:xfrm>
                    <a:prstGeom prst="rect">
                      <a:avLst/>
                    </a:prstGeom>
                    <a:ln>
                      <a:solidFill>
                        <a:schemeClr val="tx1"/>
                      </a:solidFill>
                    </a:ln>
                  </pic:spPr>
                </pic:pic>
              </a:graphicData>
            </a:graphic>
          </wp:inline>
        </w:drawing>
      </w:r>
      <w:r w:rsidR="00354E35">
        <w:t xml:space="preserve">    </w:t>
      </w:r>
      <w:r>
        <w:rPr>
          <w:noProof/>
        </w:rPr>
        <w:drawing>
          <wp:inline distT="0" distB="0" distL="0" distR="0" wp14:anchorId="132571F0" wp14:editId="737156EF">
            <wp:extent cx="3213100" cy="2109799"/>
            <wp:effectExtent l="12700" t="12700" r="12700" b="11430"/>
            <wp:docPr id="3" name="Picture 3" descr="A black and brown insect on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rown insect on a leaf&#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0279" cy="2167043"/>
                    </a:xfrm>
                    <a:prstGeom prst="rect">
                      <a:avLst/>
                    </a:prstGeom>
                    <a:ln>
                      <a:solidFill>
                        <a:schemeClr val="tx1"/>
                      </a:solidFill>
                    </a:ln>
                  </pic:spPr>
                </pic:pic>
              </a:graphicData>
            </a:graphic>
          </wp:inline>
        </w:drawing>
      </w:r>
    </w:p>
    <w:p w14:paraId="56BAC610" w14:textId="1C33BC62" w:rsidR="00951D95" w:rsidRDefault="00951D95" w:rsidP="00354E35">
      <w:pPr>
        <w:jc w:val="center"/>
      </w:pPr>
    </w:p>
    <w:p w14:paraId="07CEA9B0" w14:textId="06DEB1FA" w:rsidR="00951D95" w:rsidRDefault="00951D95" w:rsidP="00354E35">
      <w:pPr>
        <w:jc w:val="center"/>
      </w:pPr>
      <w:r>
        <w:rPr>
          <w:noProof/>
        </w:rPr>
        <w:drawing>
          <wp:inline distT="0" distB="0" distL="0" distR="0" wp14:anchorId="24D05614" wp14:editId="2B830DEC">
            <wp:extent cx="2781300" cy="1946911"/>
            <wp:effectExtent l="12700" t="12700" r="12700" b="8890"/>
            <wp:docPr id="4" name="Picture 4" descr="A person holding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fis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6633" cy="1950644"/>
                    </a:xfrm>
                    <a:prstGeom prst="rect">
                      <a:avLst/>
                    </a:prstGeom>
                    <a:ln>
                      <a:solidFill>
                        <a:schemeClr val="tx1"/>
                      </a:solidFill>
                    </a:ln>
                  </pic:spPr>
                </pic:pic>
              </a:graphicData>
            </a:graphic>
          </wp:inline>
        </w:drawing>
      </w:r>
      <w:r w:rsidR="00354E35">
        <w:t xml:space="preserve">    </w:t>
      </w:r>
      <w:r>
        <w:rPr>
          <w:noProof/>
        </w:rPr>
        <w:drawing>
          <wp:inline distT="0" distB="0" distL="0" distR="0" wp14:anchorId="1395B2A0" wp14:editId="37E81F1D">
            <wp:extent cx="2590800" cy="1943100"/>
            <wp:effectExtent l="12700" t="12700" r="12700" b="12700"/>
            <wp:docPr id="5" name="Picture 5" descr="A bird on a po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ird on a pos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1943100"/>
                    </a:xfrm>
                    <a:prstGeom prst="rect">
                      <a:avLst/>
                    </a:prstGeom>
                    <a:ln>
                      <a:solidFill>
                        <a:schemeClr val="tx1"/>
                      </a:solidFill>
                    </a:ln>
                  </pic:spPr>
                </pic:pic>
              </a:graphicData>
            </a:graphic>
          </wp:inline>
        </w:drawing>
      </w:r>
    </w:p>
    <w:sectPr w:rsidR="00951D95" w:rsidSect="00951D9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CB025" w14:textId="77777777" w:rsidR="00D24D4D" w:rsidRDefault="00D24D4D" w:rsidP="00951D95">
      <w:r>
        <w:separator/>
      </w:r>
    </w:p>
  </w:endnote>
  <w:endnote w:type="continuationSeparator" w:id="0">
    <w:p w14:paraId="45628B42" w14:textId="77777777" w:rsidR="00D24D4D" w:rsidRDefault="00D24D4D" w:rsidP="0095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983A" w14:textId="77777777" w:rsidR="00D24D4D" w:rsidRDefault="00D24D4D" w:rsidP="00951D95">
      <w:r>
        <w:separator/>
      </w:r>
    </w:p>
  </w:footnote>
  <w:footnote w:type="continuationSeparator" w:id="0">
    <w:p w14:paraId="37798D65" w14:textId="77777777" w:rsidR="00D24D4D" w:rsidRDefault="00D24D4D" w:rsidP="00951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95"/>
    <w:rsid w:val="00354E35"/>
    <w:rsid w:val="004C6D56"/>
    <w:rsid w:val="0072098F"/>
    <w:rsid w:val="007356CF"/>
    <w:rsid w:val="00743DFD"/>
    <w:rsid w:val="00951D95"/>
    <w:rsid w:val="00D24D4D"/>
    <w:rsid w:val="00DD0B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694F"/>
  <w15:chartTrackingRefBased/>
  <w15:docId w15:val="{6AFFEC38-9578-8045-AF12-AE59F1FF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D95"/>
    <w:pPr>
      <w:tabs>
        <w:tab w:val="center" w:pos="4680"/>
        <w:tab w:val="right" w:pos="9360"/>
      </w:tabs>
    </w:pPr>
  </w:style>
  <w:style w:type="character" w:customStyle="1" w:styleId="HeaderChar">
    <w:name w:val="Header Char"/>
    <w:basedOn w:val="DefaultParagraphFont"/>
    <w:link w:val="Header"/>
    <w:uiPriority w:val="99"/>
    <w:rsid w:val="00951D95"/>
  </w:style>
  <w:style w:type="paragraph" w:styleId="Footer">
    <w:name w:val="footer"/>
    <w:basedOn w:val="Normal"/>
    <w:link w:val="FooterChar"/>
    <w:uiPriority w:val="99"/>
    <w:unhideWhenUsed/>
    <w:rsid w:val="00951D95"/>
    <w:pPr>
      <w:tabs>
        <w:tab w:val="center" w:pos="4680"/>
        <w:tab w:val="right" w:pos="9360"/>
      </w:tabs>
    </w:pPr>
  </w:style>
  <w:style w:type="character" w:customStyle="1" w:styleId="FooterChar">
    <w:name w:val="Footer Char"/>
    <w:basedOn w:val="DefaultParagraphFont"/>
    <w:link w:val="Footer"/>
    <w:uiPriority w:val="99"/>
    <w:rsid w:val="0095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Gershman, Susan N.</dc:creator>
  <cp:keywords/>
  <dc:description/>
  <cp:lastModifiedBy>Gershman, Susan N.</cp:lastModifiedBy>
  <cp:revision>3</cp:revision>
  <dcterms:created xsi:type="dcterms:W3CDTF">2021-12-03T16:20:00Z</dcterms:created>
  <dcterms:modified xsi:type="dcterms:W3CDTF">2021-12-03T16:21:00Z</dcterms:modified>
</cp:coreProperties>
</file>