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B6FE" w14:textId="01FA0235" w:rsidR="00792BBD" w:rsidRPr="00792BBD" w:rsidRDefault="0038745E" w:rsidP="0038745E">
      <w:pPr>
        <w:spacing w:after="120" w:line="240" w:lineRule="auto"/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C6EAF4" wp14:editId="26D1607D">
            <wp:simplePos x="0" y="0"/>
            <wp:positionH relativeFrom="column">
              <wp:posOffset>21590</wp:posOffset>
            </wp:positionH>
            <wp:positionV relativeFrom="paragraph">
              <wp:posOffset>21920</wp:posOffset>
            </wp:positionV>
            <wp:extent cx="2501265" cy="2211705"/>
            <wp:effectExtent l="0" t="0" r="0" b="0"/>
            <wp:wrapSquare wrapText="bothSides"/>
            <wp:docPr id="1" name="Picture 1" descr="Megalomyrmex an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galomyrmex ant silhou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73"/>
                    <a:stretch/>
                  </pic:blipFill>
                  <pic:spPr bwMode="auto">
                    <a:xfrm>
                      <a:off x="0" y="0"/>
                      <a:ext cx="250126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BBD" w:rsidRPr="00792BBD">
        <w:rPr>
          <w:rFonts w:ascii="Calibri" w:eastAsia="Times New Roman" w:hAnsi="Calibri" w:cs="Calibri"/>
        </w:rPr>
        <w:t>I am looking for lab members with interest in the evolution, ecology, and behavior of symbiotic interactions in social insects. I believe that the most successful research projects are those in which there is an alignment of my interests and my student’s,</w:t>
      </w:r>
      <w:r w:rsidR="00792BBD">
        <w:rPr>
          <w:rFonts w:ascii="Calibri" w:eastAsia="Times New Roman" w:hAnsi="Calibri" w:cs="Calibri"/>
        </w:rPr>
        <w:t xml:space="preserve"> but</w:t>
      </w:r>
      <w:r w:rsidR="00792BBD" w:rsidRPr="00792BBD">
        <w:rPr>
          <w:rFonts w:ascii="Calibri" w:eastAsia="Times New Roman" w:hAnsi="Calibri" w:cs="Calibri"/>
        </w:rPr>
        <w:t xml:space="preserve"> I also welcome </w:t>
      </w:r>
      <w:r w:rsidR="00792BBD">
        <w:rPr>
          <w:rFonts w:ascii="Calibri" w:eastAsia="Times New Roman" w:hAnsi="Calibri" w:cs="Calibri"/>
        </w:rPr>
        <w:t xml:space="preserve">applicants with </w:t>
      </w:r>
      <w:r w:rsidR="00792BBD" w:rsidRPr="00792BBD">
        <w:rPr>
          <w:rFonts w:ascii="Calibri" w:eastAsia="Times New Roman" w:hAnsi="Calibri" w:cs="Calibri"/>
        </w:rPr>
        <w:t xml:space="preserve">ideas for projects that are </w:t>
      </w:r>
      <w:r w:rsidR="00792BBD">
        <w:rPr>
          <w:rFonts w:ascii="Calibri" w:eastAsia="Times New Roman" w:hAnsi="Calibri" w:cs="Calibri"/>
        </w:rPr>
        <w:t xml:space="preserve">more </w:t>
      </w:r>
      <w:r w:rsidR="00792BBD" w:rsidRPr="00792BBD">
        <w:rPr>
          <w:rFonts w:ascii="Calibri" w:eastAsia="Times New Roman" w:hAnsi="Calibri" w:cs="Calibri"/>
        </w:rPr>
        <w:t>independent. Most importantly, students should feel a strong sense of ownership of</w:t>
      </w:r>
      <w:r w:rsidR="00792BBD">
        <w:rPr>
          <w:rFonts w:ascii="Calibri" w:eastAsia="Times New Roman" w:hAnsi="Calibri" w:cs="Calibri"/>
        </w:rPr>
        <w:t xml:space="preserve"> their</w:t>
      </w:r>
      <w:r w:rsidR="00792BBD" w:rsidRPr="00792BBD">
        <w:rPr>
          <w:rFonts w:ascii="Calibri" w:eastAsia="Times New Roman" w:hAnsi="Calibri" w:cs="Calibri"/>
        </w:rPr>
        <w:t xml:space="preserve"> thesis projects and the </w:t>
      </w:r>
      <w:r w:rsidR="00792BBD">
        <w:rPr>
          <w:rFonts w:ascii="Calibri" w:eastAsia="Times New Roman" w:hAnsi="Calibri" w:cs="Calibri"/>
        </w:rPr>
        <w:t xml:space="preserve">intellectual and physical </w:t>
      </w:r>
      <w:r w:rsidR="00792BBD" w:rsidRPr="00792BBD">
        <w:rPr>
          <w:rFonts w:ascii="Calibri" w:eastAsia="Times New Roman" w:hAnsi="Calibri" w:cs="Calibri"/>
        </w:rPr>
        <w:t>work involved in making them successful.</w:t>
      </w:r>
      <w:r w:rsidRPr="0038745E">
        <w:rPr>
          <w:noProof/>
        </w:rPr>
        <w:t xml:space="preserve"> </w:t>
      </w:r>
    </w:p>
    <w:p w14:paraId="6DE8F813" w14:textId="3F5D6FCA" w:rsidR="00792BBD" w:rsidRPr="00792BBD" w:rsidRDefault="00DA6BCE" w:rsidP="0038745E">
      <w:pPr>
        <w:spacing w:after="120" w:line="240" w:lineRule="auto"/>
        <w:rPr>
          <w:rFonts w:ascii="Calibri" w:eastAsia="Times New Roman" w:hAnsi="Calibri" w:cs="Calibri"/>
        </w:rPr>
      </w:pPr>
      <w:r w:rsidRPr="00792BBD">
        <w:rPr>
          <w:rFonts w:ascii="Calibri" w:eastAsia="Times New Roman" w:hAnsi="Calibri" w:cs="Calibri"/>
        </w:rPr>
        <w:t xml:space="preserve">Students in my lab are supported through a combination of internal and external fellowships, personal </w:t>
      </w:r>
      <w:proofErr w:type="gramStart"/>
      <w:r w:rsidRPr="00792BBD">
        <w:rPr>
          <w:rFonts w:ascii="Calibri" w:eastAsia="Times New Roman" w:hAnsi="Calibri" w:cs="Calibri"/>
        </w:rPr>
        <w:t>grants</w:t>
      </w:r>
      <w:proofErr w:type="gramEnd"/>
      <w:r w:rsidRPr="00792BBD">
        <w:rPr>
          <w:rFonts w:ascii="Calibri" w:eastAsia="Times New Roman" w:hAnsi="Calibri" w:cs="Calibri"/>
        </w:rPr>
        <w:t xml:space="preserve"> and </w:t>
      </w:r>
      <w:r>
        <w:rPr>
          <w:rFonts w:ascii="Calibri" w:eastAsia="Times New Roman" w:hAnsi="Calibri" w:cs="Calibri"/>
        </w:rPr>
        <w:t>NSF</w:t>
      </w:r>
      <w:r w:rsidRPr="00792BBD">
        <w:rPr>
          <w:rFonts w:ascii="Calibri" w:eastAsia="Times New Roman" w:hAnsi="Calibri" w:cs="Calibri"/>
        </w:rPr>
        <w:t xml:space="preserve"> funding. They are expected to actively seek funding and the scope of their thesis research may be influenced by their success. </w:t>
      </w:r>
      <w:r w:rsidR="00792BBD" w:rsidRPr="00792BBD">
        <w:rPr>
          <w:rFonts w:ascii="Calibri" w:eastAsia="Times New Roman" w:hAnsi="Calibri" w:cs="Calibri"/>
        </w:rPr>
        <w:t xml:space="preserve">I currently hold two NSF grants that could potentially support thesis projects: </w:t>
      </w:r>
    </w:p>
    <w:p w14:paraId="1D81EDE3" w14:textId="77777777" w:rsidR="00792BBD" w:rsidRPr="00792BBD" w:rsidRDefault="00792BBD" w:rsidP="00792BB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92BBD">
        <w:rPr>
          <w:rFonts w:ascii="Calibri" w:eastAsia="Times New Roman" w:hAnsi="Calibri" w:cs="Calibri"/>
        </w:rPr>
        <w:t>Illumination of behavior leading to host exploitation by a context-dependent mutualist [</w:t>
      </w:r>
      <w:hyperlink r:id="rId6" w:history="1">
        <w:r w:rsidRPr="00792BBD">
          <w:rPr>
            <w:rFonts w:ascii="Calibri" w:eastAsia="Times New Roman" w:hAnsi="Calibri" w:cs="Calibri"/>
            <w:color w:val="0000FF"/>
            <w:u w:val="single"/>
          </w:rPr>
          <w:t>link</w:t>
        </w:r>
      </w:hyperlink>
      <w:r w:rsidRPr="00792BBD">
        <w:rPr>
          <w:rFonts w:ascii="Calibri" w:eastAsia="Times New Roman" w:hAnsi="Calibri" w:cs="Calibri"/>
        </w:rPr>
        <w:t xml:space="preserve">] </w:t>
      </w:r>
    </w:p>
    <w:p w14:paraId="1C8FD00B" w14:textId="77777777" w:rsidR="00792BBD" w:rsidRPr="00792BBD" w:rsidRDefault="00792BBD" w:rsidP="00792BB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92BBD">
        <w:rPr>
          <w:rFonts w:ascii="Calibri" w:eastAsia="Times New Roman" w:hAnsi="Calibri" w:cs="Calibri"/>
        </w:rPr>
        <w:t xml:space="preserve">Integrative Systematics: Taxonomy and Evolution of </w:t>
      </w:r>
      <w:r w:rsidRPr="00F95284">
        <w:rPr>
          <w:rFonts w:ascii="Calibri" w:eastAsia="Times New Roman" w:hAnsi="Calibri" w:cs="Calibri"/>
          <w:i/>
          <w:iCs/>
        </w:rPr>
        <w:t>Megalomyrmex</w:t>
      </w:r>
      <w:r w:rsidRPr="00792BBD">
        <w:rPr>
          <w:rFonts w:ascii="Calibri" w:eastAsia="Times New Roman" w:hAnsi="Calibri" w:cs="Calibri"/>
        </w:rPr>
        <w:t xml:space="preserve"> Ants and Their Venom [</w:t>
      </w:r>
      <w:hyperlink r:id="rId7" w:history="1">
        <w:r w:rsidRPr="00792BBD">
          <w:rPr>
            <w:rFonts w:ascii="Calibri" w:eastAsia="Times New Roman" w:hAnsi="Calibri" w:cs="Calibri"/>
            <w:color w:val="0000FF"/>
            <w:u w:val="single"/>
          </w:rPr>
          <w:t>link</w:t>
        </w:r>
      </w:hyperlink>
      <w:r w:rsidRPr="00792BBD">
        <w:rPr>
          <w:rFonts w:ascii="Calibri" w:eastAsia="Times New Roman" w:hAnsi="Calibri" w:cs="Calibri"/>
        </w:rPr>
        <w:t xml:space="preserve">] </w:t>
      </w:r>
    </w:p>
    <w:p w14:paraId="731AEB5F" w14:textId="77777777" w:rsidR="00792BBD" w:rsidRDefault="00792BBD" w:rsidP="00792BBD">
      <w:pPr>
        <w:spacing w:after="120" w:line="240" w:lineRule="auto"/>
        <w:rPr>
          <w:rFonts w:ascii="Calibri" w:eastAsia="Times New Roman" w:hAnsi="Calibri" w:cs="Calibri"/>
        </w:rPr>
      </w:pPr>
    </w:p>
    <w:p w14:paraId="727153CF" w14:textId="2D095D37" w:rsidR="00DA6BCE" w:rsidRPr="00792BBD" w:rsidRDefault="00792BBD" w:rsidP="00DA6BCE">
      <w:pPr>
        <w:spacing w:after="120" w:line="240" w:lineRule="auto"/>
        <w:rPr>
          <w:rFonts w:ascii="Calibri" w:eastAsia="Times New Roman" w:hAnsi="Calibri" w:cs="Calibri"/>
        </w:rPr>
      </w:pPr>
      <w:r w:rsidRPr="00792BBD">
        <w:rPr>
          <w:rFonts w:ascii="Calibri" w:eastAsia="Times New Roman" w:hAnsi="Calibri" w:cs="Calibri"/>
        </w:rPr>
        <w:t xml:space="preserve">I aim to provide students with a professional environment where they can thrive as researchers and tools and advice to support personal success. </w:t>
      </w:r>
      <w:r w:rsidR="00F95284">
        <w:rPr>
          <w:rFonts w:ascii="Calibri" w:eastAsia="Times New Roman" w:hAnsi="Calibri" w:cs="Calibri"/>
        </w:rPr>
        <w:t xml:space="preserve"> A</w:t>
      </w:r>
      <w:r w:rsidRPr="00792BBD">
        <w:rPr>
          <w:rFonts w:ascii="Calibri" w:eastAsia="Times New Roman" w:hAnsi="Calibri" w:cs="Calibri"/>
        </w:rPr>
        <w:t xml:space="preserve">pplicants </w:t>
      </w:r>
      <w:r w:rsidR="00F95284">
        <w:rPr>
          <w:rFonts w:ascii="Calibri" w:eastAsia="Times New Roman" w:hAnsi="Calibri" w:cs="Calibri"/>
        </w:rPr>
        <w:t>should</w:t>
      </w:r>
      <w:r w:rsidRPr="00792BBD">
        <w:rPr>
          <w:rFonts w:ascii="Calibri" w:eastAsia="Times New Roman" w:hAnsi="Calibri" w:cs="Calibri"/>
        </w:rPr>
        <w:t xml:space="preserve"> have interest </w:t>
      </w:r>
      <w:r w:rsidR="00F95284">
        <w:rPr>
          <w:rFonts w:ascii="Calibri" w:eastAsia="Times New Roman" w:hAnsi="Calibri" w:cs="Calibri"/>
        </w:rPr>
        <w:t>and</w:t>
      </w:r>
      <w:r w:rsidRPr="00792BBD">
        <w:rPr>
          <w:rFonts w:ascii="Calibri" w:eastAsia="Times New Roman" w:hAnsi="Calibri" w:cs="Calibri"/>
        </w:rPr>
        <w:t xml:space="preserve"> experience in evolution</w:t>
      </w:r>
      <w:r w:rsidR="00F95284">
        <w:rPr>
          <w:rFonts w:ascii="Calibri" w:eastAsia="Times New Roman" w:hAnsi="Calibri" w:cs="Calibri"/>
        </w:rPr>
        <w:t xml:space="preserve">, ecology, microbiology, </w:t>
      </w:r>
      <w:r w:rsidRPr="00792BBD">
        <w:rPr>
          <w:rFonts w:ascii="Calibri" w:eastAsia="Times New Roman" w:hAnsi="Calibri" w:cs="Calibri"/>
        </w:rPr>
        <w:t>chemical</w:t>
      </w:r>
      <w:r w:rsidR="00F95284">
        <w:rPr>
          <w:rFonts w:ascii="Calibri" w:eastAsia="Times New Roman" w:hAnsi="Calibri" w:cs="Calibri"/>
        </w:rPr>
        <w:t xml:space="preserve"> </w:t>
      </w:r>
      <w:r w:rsidRPr="00792BBD">
        <w:rPr>
          <w:rFonts w:ascii="Calibri" w:eastAsia="Times New Roman" w:hAnsi="Calibri" w:cs="Calibri"/>
        </w:rPr>
        <w:t>ecology, and/or behavioral ecology</w:t>
      </w:r>
      <w:r w:rsidR="00F95284">
        <w:rPr>
          <w:rFonts w:ascii="Calibri" w:eastAsia="Times New Roman" w:hAnsi="Calibri" w:cs="Calibri"/>
        </w:rPr>
        <w:t xml:space="preserve"> and be familiar with my research program (see </w:t>
      </w:r>
      <w:hyperlink r:id="rId8" w:history="1">
        <w:r w:rsidR="00F95284" w:rsidRPr="00384812">
          <w:rPr>
            <w:rStyle w:val="Hyperlink"/>
            <w:rFonts w:ascii="Calibri" w:eastAsia="Times New Roman" w:hAnsi="Calibri" w:cs="Calibri"/>
          </w:rPr>
          <w:t>https://megalomyrmex.osu.edu/</w:t>
        </w:r>
      </w:hyperlink>
      <w:r w:rsidR="00F95284">
        <w:rPr>
          <w:rFonts w:ascii="Calibri" w:eastAsia="Times New Roman" w:hAnsi="Calibri" w:cs="Calibri"/>
        </w:rPr>
        <w:t>)</w:t>
      </w:r>
      <w:r w:rsidRPr="00792BBD">
        <w:rPr>
          <w:rFonts w:ascii="Calibri" w:eastAsia="Times New Roman" w:hAnsi="Calibri" w:cs="Calibri"/>
        </w:rPr>
        <w:t>.</w:t>
      </w:r>
      <w:r w:rsidR="00F95284">
        <w:rPr>
          <w:rFonts w:ascii="Calibri" w:eastAsia="Times New Roman" w:hAnsi="Calibri" w:cs="Calibri"/>
        </w:rPr>
        <w:t xml:space="preserve"> </w:t>
      </w:r>
      <w:r w:rsidR="00DA6BCE" w:rsidRPr="00792BBD">
        <w:rPr>
          <w:rFonts w:ascii="Calibri" w:eastAsia="Times New Roman" w:hAnsi="Calibri" w:cs="Calibri"/>
        </w:rPr>
        <w:t xml:space="preserve">If you </w:t>
      </w:r>
      <w:r w:rsidR="00F95284">
        <w:rPr>
          <w:rFonts w:ascii="Calibri" w:eastAsia="Times New Roman" w:hAnsi="Calibri" w:cs="Calibri"/>
        </w:rPr>
        <w:t>would like to join</w:t>
      </w:r>
      <w:r w:rsidR="00DA6BCE" w:rsidRPr="00792BBD">
        <w:rPr>
          <w:rFonts w:ascii="Calibri" w:eastAsia="Times New Roman" w:hAnsi="Calibri" w:cs="Calibri"/>
        </w:rPr>
        <w:t xml:space="preserve"> my research group, please send </w:t>
      </w:r>
      <w:r w:rsidR="00DA6BCE">
        <w:rPr>
          <w:rFonts w:ascii="Calibri" w:eastAsia="Times New Roman" w:hAnsi="Calibri" w:cs="Calibri"/>
        </w:rPr>
        <w:t>me a</w:t>
      </w:r>
      <w:r w:rsidR="00DA6BCE" w:rsidRPr="00792BBD">
        <w:rPr>
          <w:rFonts w:ascii="Calibri" w:eastAsia="Times New Roman" w:hAnsi="Calibri" w:cs="Calibri"/>
        </w:rPr>
        <w:t xml:space="preserve"> single pdf including 1) a letter of motivation (your interests, </w:t>
      </w:r>
      <w:proofErr w:type="gramStart"/>
      <w:r w:rsidR="00DA6BCE" w:rsidRPr="00792BBD">
        <w:rPr>
          <w:rFonts w:ascii="Calibri" w:eastAsia="Times New Roman" w:hAnsi="Calibri" w:cs="Calibri"/>
        </w:rPr>
        <w:t>past experience</w:t>
      </w:r>
      <w:proofErr w:type="gramEnd"/>
      <w:r w:rsidR="00DA6BCE" w:rsidRPr="00792BBD">
        <w:rPr>
          <w:rFonts w:ascii="Calibri" w:eastAsia="Times New Roman" w:hAnsi="Calibri" w:cs="Calibri"/>
        </w:rPr>
        <w:t>, and why you want to work with me), 2) a CV, 3) an unofficial transcript, and 4) the names and addresses of two references. After we meet I may encourage you to apply to our program (</w:t>
      </w:r>
      <w:hyperlink r:id="rId9" w:history="1">
        <w:r w:rsidR="00F95284">
          <w:rPr>
            <w:rFonts w:ascii="Calibri" w:eastAsia="Times New Roman" w:hAnsi="Calibri" w:cs="Calibri"/>
            <w:color w:val="0000FF"/>
            <w:u w:val="single"/>
          </w:rPr>
          <w:t>link</w:t>
        </w:r>
      </w:hyperlink>
      <w:r w:rsidR="00DA6BCE" w:rsidRPr="00792BBD">
        <w:rPr>
          <w:rFonts w:ascii="Calibri" w:eastAsia="Times New Roman" w:hAnsi="Calibri" w:cs="Calibri"/>
        </w:rPr>
        <w:t xml:space="preserve">; </w:t>
      </w:r>
      <w:r w:rsidR="00DA6BCE">
        <w:rPr>
          <w:rFonts w:ascii="Calibri" w:eastAsia="Times New Roman" w:hAnsi="Calibri" w:cs="Calibri"/>
        </w:rPr>
        <w:t>f</w:t>
      </w:r>
      <w:r w:rsidR="00DA6BCE" w:rsidRPr="00792BBD">
        <w:rPr>
          <w:rFonts w:ascii="Calibri" w:eastAsia="Times New Roman" w:hAnsi="Calibri" w:cs="Calibri"/>
        </w:rPr>
        <w:t xml:space="preserve">ee waivers </w:t>
      </w:r>
      <w:hyperlink r:id="rId10" w:history="1">
        <w:r w:rsidR="00F95284">
          <w:rPr>
            <w:rFonts w:ascii="Calibri" w:eastAsia="Times New Roman" w:hAnsi="Calibri" w:cs="Calibri"/>
            <w:color w:val="0000FF"/>
            <w:u w:val="single"/>
          </w:rPr>
          <w:t>link</w:t>
        </w:r>
      </w:hyperlink>
      <w:r w:rsidR="00DA6BCE">
        <w:rPr>
          <w:rFonts w:ascii="Calibri" w:eastAsia="Times New Roman" w:hAnsi="Calibri" w:cs="Calibri"/>
        </w:rPr>
        <w:t>).</w:t>
      </w:r>
    </w:p>
    <w:p w14:paraId="00A9212B" w14:textId="4B34C1C0" w:rsidR="00DA6BCE" w:rsidRPr="00F67F51" w:rsidRDefault="00DA6BCE" w:rsidP="00DA6BCE">
      <w:pPr>
        <w:spacing w:after="120" w:line="240" w:lineRule="auto"/>
        <w:rPr>
          <w:rFonts w:ascii="Calibri" w:eastAsia="Times New Roman" w:hAnsi="Calibri" w:cs="Calibri"/>
          <w:i/>
          <w:iCs/>
          <w:sz w:val="18"/>
          <w:szCs w:val="18"/>
        </w:rPr>
      </w:pPr>
      <w:r w:rsidRPr="00792BBD">
        <w:rPr>
          <w:rFonts w:ascii="Calibri" w:eastAsia="Times New Roman" w:hAnsi="Calibri" w:cs="Calibri"/>
          <w:i/>
          <w:iCs/>
          <w:sz w:val="18"/>
          <w:szCs w:val="18"/>
        </w:rPr>
        <w:t>**Transcripts are requested at this stage to determine</w:t>
      </w:r>
      <w:r w:rsidR="00F95284">
        <w:rPr>
          <w:rFonts w:ascii="Calibri" w:eastAsia="Times New Roman" w:hAnsi="Calibri" w:cs="Calibri"/>
          <w:i/>
          <w:iCs/>
          <w:sz w:val="18"/>
          <w:szCs w:val="18"/>
        </w:rPr>
        <w:t xml:space="preserve"> </w:t>
      </w:r>
      <w:r w:rsidRPr="00792BBD">
        <w:rPr>
          <w:rFonts w:ascii="Calibri" w:eastAsia="Times New Roman" w:hAnsi="Calibri" w:cs="Calibri"/>
          <w:i/>
          <w:iCs/>
          <w:sz w:val="18"/>
          <w:szCs w:val="18"/>
        </w:rPr>
        <w:t xml:space="preserve">OSU fellowship eligibility. I strongly believe that opportunities and access are not equally distributed and that this can be reflected in grades. Please do not let </w:t>
      </w:r>
      <w:r w:rsidR="00F95284">
        <w:rPr>
          <w:rFonts w:ascii="Calibri" w:eastAsia="Times New Roman" w:hAnsi="Calibri" w:cs="Calibri"/>
          <w:i/>
          <w:iCs/>
          <w:sz w:val="18"/>
          <w:szCs w:val="18"/>
        </w:rPr>
        <w:t>my</w:t>
      </w:r>
      <w:r w:rsidRPr="00792BBD">
        <w:rPr>
          <w:rFonts w:ascii="Calibri" w:eastAsia="Times New Roman" w:hAnsi="Calibri" w:cs="Calibri"/>
          <w:i/>
          <w:iCs/>
          <w:sz w:val="18"/>
          <w:szCs w:val="18"/>
        </w:rPr>
        <w:t xml:space="preserve"> request dissuade you from inquiring.</w:t>
      </w:r>
    </w:p>
    <w:p w14:paraId="676FAB84" w14:textId="41F61125" w:rsidR="00DA6BCE" w:rsidRDefault="00DA6BCE" w:rsidP="00DA6BCE">
      <w:pPr>
        <w:spacing w:after="12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 am committed to diversifying STEM through the training of students and </w:t>
      </w:r>
      <w:r w:rsidR="00F67F51">
        <w:rPr>
          <w:rFonts w:ascii="Calibri" w:eastAsia="Times New Roman" w:hAnsi="Calibri" w:cs="Calibri"/>
        </w:rPr>
        <w:t>public</w:t>
      </w:r>
      <w:r>
        <w:rPr>
          <w:rFonts w:ascii="Calibri" w:eastAsia="Times New Roman" w:hAnsi="Calibri" w:cs="Calibri"/>
        </w:rPr>
        <w:t xml:space="preserve"> outreach. Please read my diversity statement and learn about my lab at </w:t>
      </w:r>
      <w:hyperlink r:id="rId11" w:history="1">
        <w:r w:rsidR="00F95284" w:rsidRPr="00384812">
          <w:rPr>
            <w:rStyle w:val="Hyperlink"/>
            <w:rFonts w:ascii="Calibri" w:eastAsia="Times New Roman" w:hAnsi="Calibri" w:cs="Calibri"/>
          </w:rPr>
          <w:t>https://megalomyrmex.osu.edu/</w:t>
        </w:r>
      </w:hyperlink>
      <w:r w:rsidR="00F95284">
        <w:rPr>
          <w:rFonts w:ascii="Calibri" w:eastAsia="Times New Roman" w:hAnsi="Calibri" w:cs="Calibri"/>
        </w:rPr>
        <w:t xml:space="preserve"> .</w:t>
      </w:r>
    </w:p>
    <w:p w14:paraId="2DE4C206" w14:textId="3561A67A" w:rsidR="00792BBD" w:rsidRPr="00792BBD" w:rsidRDefault="00792BBD" w:rsidP="00792BBD">
      <w:pPr>
        <w:spacing w:after="120" w:line="240" w:lineRule="auto"/>
        <w:rPr>
          <w:rFonts w:ascii="Calibri" w:eastAsia="Times New Roman" w:hAnsi="Calibri" w:cs="Calibri"/>
        </w:rPr>
      </w:pPr>
      <w:r w:rsidRPr="00792BBD">
        <w:rPr>
          <w:rFonts w:ascii="Calibri" w:eastAsia="Times New Roman" w:hAnsi="Calibri" w:cs="Calibri"/>
        </w:rPr>
        <w:t xml:space="preserve">All students who are accepted into the EEOB Graduate Program receive support for 3 (M.S.) or &gt; 5 (Ph.D.) years by becoming a teaching or research assistant. </w:t>
      </w:r>
      <w:r w:rsidR="00F95284">
        <w:rPr>
          <w:rFonts w:ascii="Calibri" w:eastAsia="Times New Roman" w:hAnsi="Calibri" w:cs="Calibri"/>
        </w:rPr>
        <w:t xml:space="preserve">No loans are necessary to complete a degree. </w:t>
      </w:r>
      <w:r w:rsidRPr="00792BBD">
        <w:rPr>
          <w:rFonts w:ascii="Calibri" w:eastAsia="Times New Roman" w:hAnsi="Calibri" w:cs="Calibri"/>
        </w:rPr>
        <w:t>More details on the EEOB Graduate Program can be obtained at our departmental website (</w:t>
      </w:r>
      <w:hyperlink r:id="rId12" w:history="1">
        <w:r w:rsidRPr="00792BBD">
          <w:rPr>
            <w:rFonts w:ascii="Calibri" w:eastAsia="Times New Roman" w:hAnsi="Calibri" w:cs="Calibri"/>
            <w:color w:val="0000FF"/>
            <w:u w:val="single"/>
          </w:rPr>
          <w:t>https://eeob.osu.edu/grad/graduate-program</w:t>
        </w:r>
      </w:hyperlink>
      <w:r w:rsidRPr="00792BBD">
        <w:rPr>
          <w:rFonts w:ascii="Calibri" w:eastAsia="Times New Roman" w:hAnsi="Calibri" w:cs="Calibri"/>
        </w:rPr>
        <w:t>). Corey Ash is our graduate student coordinator and can answer questions about graduate admissions. The EEOB application materials are due</w:t>
      </w:r>
      <w:r w:rsidRPr="00792BBD">
        <w:rPr>
          <w:rFonts w:ascii="Calibri" w:eastAsia="Times New Roman" w:hAnsi="Calibri" w:cs="Calibri"/>
          <w:b/>
          <w:bCs/>
        </w:rPr>
        <w:t> November 15th</w:t>
      </w:r>
      <w:r w:rsidRPr="00792BBD">
        <w:rPr>
          <w:rFonts w:ascii="Calibri" w:eastAsia="Times New Roman" w:hAnsi="Calibri" w:cs="Calibri"/>
          <w:color w:val="222222"/>
          <w:sz w:val="21"/>
          <w:szCs w:val="21"/>
          <w:shd w:val="clear" w:color="auto" w:fill="FFFFFF"/>
        </w:rPr>
        <w:t> </w:t>
      </w:r>
      <w:r w:rsidRPr="00792BBD">
        <w:rPr>
          <w:rFonts w:ascii="Calibri" w:eastAsia="Times New Roman" w:hAnsi="Calibri" w:cs="Calibri"/>
        </w:rPr>
        <w:t xml:space="preserve">for programs to begin the following Autumn.  By the time of admission, applicants must have earned a B.Sc. or B.A. from an accredited institution with a major in one of the life sciences. </w:t>
      </w:r>
    </w:p>
    <w:p w14:paraId="149FCE9D" w14:textId="77777777" w:rsidR="00462DAB" w:rsidRDefault="00462DAB"/>
    <w:sectPr w:rsidR="0046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16EC2"/>
    <w:multiLevelType w:val="multilevel"/>
    <w:tmpl w:val="C2E8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650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54"/>
    <w:rsid w:val="000A48C1"/>
    <w:rsid w:val="002C464D"/>
    <w:rsid w:val="0038745E"/>
    <w:rsid w:val="00462DAB"/>
    <w:rsid w:val="00792BBD"/>
    <w:rsid w:val="007D4354"/>
    <w:rsid w:val="008C7E07"/>
    <w:rsid w:val="00DA6BCE"/>
    <w:rsid w:val="00F67F51"/>
    <w:rsid w:val="00F95284"/>
    <w:rsid w:val="00F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BF88"/>
  <w15:docId w15:val="{F89EEEC2-AABC-4019-9D92-22A8F45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2D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lomyrmex.osu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f.gov/awardsearch/showAward?AWD_ID=2146104&amp;HistoricalAwards=false" TargetMode="External"/><Relationship Id="rId12" Type="http://schemas.openxmlformats.org/officeDocument/2006/relationships/hyperlink" Target="https://eeob.osu.edu/grad/graduate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f.gov/awardsearch/showAward?AWD_ID=2127521&amp;HistoricalAwards=false" TargetMode="External"/><Relationship Id="rId11" Type="http://schemas.openxmlformats.org/officeDocument/2006/relationships/hyperlink" Target="https://megalomyrmex.osu.ed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padmissions.osu.edu/resources/fee-waiv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eob.osu.edu/grad/program-admiss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Rachelle</dc:creator>
  <cp:keywords/>
  <dc:description/>
  <cp:lastModifiedBy>Adams, Rachelle</cp:lastModifiedBy>
  <cp:revision>2</cp:revision>
  <cp:lastPrinted>2022-07-22T20:56:00Z</cp:lastPrinted>
  <dcterms:created xsi:type="dcterms:W3CDTF">2022-07-22T18:10:00Z</dcterms:created>
  <dcterms:modified xsi:type="dcterms:W3CDTF">2022-07-25T16:01:00Z</dcterms:modified>
</cp:coreProperties>
</file>